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DB" w:rsidRDefault="00BC1C71" w:rsidP="00BC1C71">
      <w:pPr>
        <w:jc w:val="center"/>
        <w:rPr>
          <w:rFonts w:ascii="Times New Roman" w:hAnsi="Times New Roman" w:cs="Times New Roman"/>
          <w:b/>
        </w:rPr>
      </w:pPr>
      <w:r w:rsidRPr="00BC1C71">
        <w:rPr>
          <w:rFonts w:ascii="Times New Roman" w:hAnsi="Times New Roman" w:cs="Times New Roman"/>
          <w:b/>
        </w:rPr>
        <w:t>Сведения о работниках органа по сертификации ООО «КАЛИБР»</w:t>
      </w:r>
    </w:p>
    <w:tbl>
      <w:tblPr>
        <w:tblW w:w="1616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395"/>
        <w:gridCol w:w="3425"/>
        <w:gridCol w:w="7513"/>
        <w:gridCol w:w="3260"/>
      </w:tblGrid>
      <w:tr w:rsidR="008F5711" w:rsidRPr="00AB2E35" w:rsidTr="008F5711">
        <w:trPr>
          <w:tblHeader/>
        </w:trPr>
        <w:tc>
          <w:tcPr>
            <w:tcW w:w="567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395" w:type="dxa"/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Фамилия, имя, отчество (при наличии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)</w:t>
            </w: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425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Выполняемые функции (с указанием области аккредитации, в рамках которой выполняются работы по подтверждению соответствия)</w:t>
            </w:r>
          </w:p>
        </w:tc>
        <w:tc>
          <w:tcPr>
            <w:tcW w:w="7513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Образование 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3260" w:type="dxa"/>
            <w:shd w:val="clear" w:color="auto" w:fill="auto"/>
          </w:tcPr>
          <w:p w:rsidR="008F5711" w:rsidRPr="00AB2E35" w:rsidRDefault="008F5711" w:rsidP="008F571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Практический опыт в сфере подтверждения соответствия </w:t>
            </w:r>
          </w:p>
        </w:tc>
      </w:tr>
      <w:tr w:rsidR="008F5711" w:rsidRPr="00AB2E35" w:rsidTr="008F5711">
        <w:trPr>
          <w:tblHeader/>
        </w:trPr>
        <w:tc>
          <w:tcPr>
            <w:tcW w:w="567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25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F5711" w:rsidRPr="00AB2E35" w:rsidRDefault="008F5711" w:rsidP="00BC1C71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</w:tr>
      <w:tr w:rsidR="0031042C" w:rsidRPr="00AB2E35" w:rsidTr="00465255">
        <w:trPr>
          <w:trHeight w:val="1701"/>
        </w:trPr>
        <w:tc>
          <w:tcPr>
            <w:tcW w:w="567" w:type="dxa"/>
            <w:shd w:val="clear" w:color="auto" w:fill="auto"/>
          </w:tcPr>
          <w:p w:rsidR="0031042C" w:rsidRPr="00AB2E35" w:rsidRDefault="0031042C" w:rsidP="0031042C">
            <w:pPr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42C" w:rsidRPr="00AB2E35" w:rsidRDefault="0031042C" w:rsidP="0031042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D44A82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Сердечный Евгений Игоревич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42C" w:rsidRPr="00AB2E35" w:rsidRDefault="0031042C" w:rsidP="00310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ргана по сертификации - общее руководство деятельностью ОС</w:t>
            </w:r>
          </w:p>
          <w:p w:rsidR="0031042C" w:rsidRPr="00AB2E35" w:rsidRDefault="0031042C" w:rsidP="0031042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42C" w:rsidRPr="006A399C" w:rsidRDefault="0031042C" w:rsidP="0031042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</w:pPr>
            <w:r w:rsidRPr="006A399C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  <w:t xml:space="preserve">Высшее образование: </w:t>
            </w:r>
          </w:p>
          <w:p w:rsidR="0031042C" w:rsidRPr="006A399C" w:rsidRDefault="0031042C" w:rsidP="0031042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«Российский государственный университет им. А.Н. Косыгина (Технологии. Дизайн. Искусство)», бакалавр по направлению «Стандартизация и метрология», от 01.07.2019 </w:t>
            </w:r>
          </w:p>
          <w:p w:rsidR="0031042C" w:rsidRPr="006A399C" w:rsidRDefault="0031042C" w:rsidP="0031042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42C" w:rsidRPr="006A399C" w:rsidRDefault="0031042C" w:rsidP="0031042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«Российский государственный университет им. А.Н. Косыгина (Технологии. Дизайн. Искусство)», магистр по направлению подготовки «Стандартизация и метрология», от 05.07.2021 </w:t>
            </w:r>
          </w:p>
          <w:p w:rsidR="0031042C" w:rsidRPr="006A399C" w:rsidRDefault="0031042C" w:rsidP="0031042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42C" w:rsidRPr="006A399C" w:rsidRDefault="0031042C" w:rsidP="0031042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</w:pPr>
            <w:r w:rsidRPr="006A399C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  <w:t>Дополнительное профессиональное образование:</w:t>
            </w:r>
          </w:p>
          <w:p w:rsidR="0031042C" w:rsidRPr="00AB2E35" w:rsidRDefault="0031042C" w:rsidP="0031042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«Учебный Центр Развитие», профессиональная переподготовка по программе: «Подтверждения соответствия мебельной продукции, в соответствии с требованиями ТР ТС 025/2012», от 17.09.2021</w:t>
            </w:r>
          </w:p>
        </w:tc>
        <w:tc>
          <w:tcPr>
            <w:tcW w:w="3260" w:type="dxa"/>
            <w:shd w:val="clear" w:color="auto" w:fill="auto"/>
          </w:tcPr>
          <w:p w:rsidR="0031042C" w:rsidRPr="00AB2E35" w:rsidRDefault="0031042C" w:rsidP="0031042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лет </w:t>
            </w:r>
            <w:bookmarkStart w:id="0" w:name="_GoBack"/>
            <w:bookmarkEnd w:id="0"/>
          </w:p>
        </w:tc>
      </w:tr>
      <w:tr w:rsidR="00DB4155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155" w:rsidRPr="00AB2E35" w:rsidRDefault="00DB4155" w:rsidP="00DB4155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155" w:rsidRPr="00AB2E35" w:rsidRDefault="00DB4155" w:rsidP="00DB4155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Полякова Екатерина Борисовна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155" w:rsidRPr="00AB2E35" w:rsidRDefault="00DB4155" w:rsidP="00DB4155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</w:t>
            </w:r>
          </w:p>
          <w:p w:rsidR="00DB4155" w:rsidRPr="00AB2E35" w:rsidRDefault="00DB4155" w:rsidP="00DB4155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DB4155" w:rsidRPr="00AB2E35" w:rsidRDefault="00DB4155" w:rsidP="00DB4155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игрушек» (ТР ТС 008/2011), Технического регламента Таможенного союза «О безопасности мебельной продукции» (ТР ТС 025/2012)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НОУ ВПО «Институт международных экономических отношений», бакал</w:t>
            </w:r>
            <w:r w:rsid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авр по направлению «Экономика»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19.06.2013 г.</w:t>
            </w:r>
          </w:p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«Институт стандартизации, сертификации и метрологии» диплом о профессиональной переподготовке по программе: «Подтверждение соответствия продукции легкой промышленности, продукции для детей и подростков, игрушек, средств индивидуальной защиты, упаковки и мебельной продукции требованиям ТР ТС 017/2011, ТР ТС 007/2011, ТР ТС 008/2011, ТР ТС 005/2011, ТР ТС 025/2012, ТР ТС 019/2011</w:t>
            </w:r>
            <w:r w:rsid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05.12.2019 </w:t>
            </w:r>
          </w:p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B4155" w:rsidRPr="0031042C" w:rsidRDefault="00DB4155" w:rsidP="0031042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31.07.2024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4155" w:rsidRPr="00AB2E35" w:rsidRDefault="00DB4155" w:rsidP="00DB415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DB4155" w:rsidRPr="00AB2E35" w:rsidRDefault="00DB4155" w:rsidP="00DB415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4155" w:rsidRPr="00AB2E35" w:rsidTr="008F5711">
        <w:trPr>
          <w:trHeight w:val="113"/>
        </w:trPr>
        <w:tc>
          <w:tcPr>
            <w:tcW w:w="567" w:type="dxa"/>
            <w:shd w:val="clear" w:color="auto" w:fill="auto"/>
          </w:tcPr>
          <w:p w:rsidR="00DB4155" w:rsidRPr="00AB2E35" w:rsidRDefault="00DB4155" w:rsidP="00DB4155">
            <w:pPr>
              <w:numPr>
                <w:ilvl w:val="0"/>
                <w:numId w:val="1"/>
              </w:numPr>
              <w:tabs>
                <w:tab w:val="left" w:pos="215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shd w:val="clear" w:color="auto" w:fill="auto"/>
          </w:tcPr>
          <w:p w:rsidR="00DB4155" w:rsidRPr="00AB2E35" w:rsidRDefault="00DB4155" w:rsidP="00DB4155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Ковтун Нина Викторовна</w:t>
            </w:r>
          </w:p>
        </w:tc>
        <w:tc>
          <w:tcPr>
            <w:tcW w:w="3425" w:type="dxa"/>
            <w:shd w:val="clear" w:color="auto" w:fill="auto"/>
          </w:tcPr>
          <w:p w:rsidR="00DB4155" w:rsidRPr="00AB2E35" w:rsidRDefault="00DB4155" w:rsidP="00DB4155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 Проведение работ в области</w:t>
            </w:r>
          </w:p>
          <w:p w:rsidR="00DB4155" w:rsidRPr="00AB2E35" w:rsidRDefault="00DB4155" w:rsidP="00DB4155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подтверждения соответствия продукции</w:t>
            </w:r>
          </w:p>
          <w:p w:rsidR="00DB4155" w:rsidRPr="00AB2E35" w:rsidRDefault="00DB4155" w:rsidP="00DB4155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требованиям Технического регламента Таможенного союза «О безопасности продукции, предназначенной для детей и подростков» (ТР ТС 007/2011), Технического регламента Таможенного союза «О безопасности игрушек» (ТР ТС 008/2011), Технического регламента Таможенного союза «О безопасности продукции легкой промышленности» (ТР ТС 017/2011)</w:t>
            </w:r>
            <w:r w:rsidR="0031042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31042C"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Технического регламента Таможенного союза «О безопасности мебельной продукции» (ТР ТС 025/2012)</w:t>
            </w:r>
          </w:p>
        </w:tc>
        <w:tc>
          <w:tcPr>
            <w:tcW w:w="7513" w:type="dxa"/>
            <w:shd w:val="clear" w:color="auto" w:fill="auto"/>
          </w:tcPr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«Московский государственный университет инженерной экологии», квалификация «Инженер» по специальности «Машины и аппараты химических производств и предпр</w:t>
            </w:r>
            <w:r w:rsid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иятий строительных материалов»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 18.06.2003</w:t>
            </w:r>
          </w:p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ДПО ООО «ТЕХ-СИСТЕМЫ», диплом о профессиональной переподготовке по программе: «Подтверждение соответствия продукции (ТР ТС 008/2011)»,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17.05.2018,</w:t>
            </w:r>
          </w:p>
          <w:p w:rsidR="0031042C" w:rsidRDefault="0031042C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4155" w:rsidRPr="00AB2E35" w:rsidRDefault="00DB4155" w:rsidP="00DB4155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игрушек, продукции легкой промышленности, продукции, предназначенной для детей и подростков в соответствии с требованиями ТР ТС 008/2011, ТР ТС 017/2011, ТР ТС 007/2011», от 31.07.2024 г.</w:t>
            </w:r>
          </w:p>
          <w:p w:rsidR="0031042C" w:rsidRDefault="0031042C" w:rsidP="0031042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4155" w:rsidRPr="0031042C" w:rsidRDefault="0031042C" w:rsidP="0031042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ООО «СЕРКОНС Академия», диплом о профессиональной переподготовке по программе: «Подтверждение соответствия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продукции: Технический регламент Таможенного союза «О безопасности мебельной продукции» (ТР ТС – 025/2012)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 г.</w:t>
            </w:r>
          </w:p>
        </w:tc>
        <w:tc>
          <w:tcPr>
            <w:tcW w:w="3260" w:type="dxa"/>
            <w:shd w:val="clear" w:color="auto" w:fill="auto"/>
          </w:tcPr>
          <w:p w:rsidR="00DB4155" w:rsidRPr="00AB2E35" w:rsidRDefault="00DB4155" w:rsidP="00DB415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DB4155" w:rsidRPr="00AB2E35" w:rsidRDefault="00DB4155" w:rsidP="00DB415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208DD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Булатов </w:t>
            </w:r>
            <w:proofErr w:type="spellStart"/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Фаиль</w:t>
            </w:r>
            <w:proofErr w:type="spellEnd"/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Агзамович</w:t>
            </w:r>
            <w:proofErr w:type="spellEnd"/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</w:t>
            </w:r>
          </w:p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Проведение работ в области подтверждения соответствия продукции требованиям 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продукции, предназначенной для детей и подростков» (ТР ТС 007/2011),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игрушек» (ТР ТС 008/2011),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продукции легкой промышленности» (ТР ТС 017/2011)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A208DD" w:rsidRDefault="00A208DD" w:rsidP="00A208DD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</w:t>
            </w: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3104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АЛЬМЕТЬЕВСКИЙ ГОСУДАРСТВЕННЫЙ НЕФТЯНОЙ ИНСТИТУТ», квалификация «ИНЖЕНЕР» по специальности «Технология машиностроения», от 30.06.2008</w:t>
            </w:r>
          </w:p>
          <w:p w:rsidR="003104F9" w:rsidRDefault="003104F9" w:rsidP="00A208DD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4F9" w:rsidRPr="00AB2E35" w:rsidRDefault="003104F9" w:rsidP="003104F9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3104F9" w:rsidRDefault="003104F9" w:rsidP="003104F9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профессионального образования «РАЗВИТИЕ», диплом о профессиональной переподготовке по программе: «Подтверждения соответствия продукции, предназначенной для детей и подростков, игрушек, продукции легкой промышленности в соответствии с требованиями ТР ТС 007/2011, ТР ТС 008/2011, ТР ТС 017/2011», от 23.03.2018</w:t>
            </w:r>
          </w:p>
          <w:p w:rsidR="003104F9" w:rsidRDefault="003104F9" w:rsidP="003104F9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04F9" w:rsidRPr="00731F8A" w:rsidRDefault="003104F9" w:rsidP="003104F9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:rsidR="003104F9" w:rsidRPr="00AB2E35" w:rsidRDefault="003104F9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«Учебный Центр Развитие,</w:t>
            </w:r>
            <w:r w:rsidR="00731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удостоверение о повышении квалификации по программе: «Подтверждение соответствия продукции, предназначенной для детей и подростков, игрушек, продукции легкой промышленности в соответствии с требованиями ТР </w:t>
            </w:r>
            <w:r w:rsidR="00731F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ТС 007/2011, ТР ТС 008/2011, ТР ТС 017/2011, Изменения в технические регламенты», от 28.01.2022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Более 3 лет</w:t>
            </w:r>
          </w:p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08DD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Зубков </w:t>
            </w:r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Филипп Юрьевич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</w:t>
            </w:r>
          </w:p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Проведение работ в области подтверждения соответствия продукции требованиям 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«Безопасность автомобильных дорог» (ТР ТС 014/2011)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обязательной сертификации продукции, включенной в единый перечень (Пост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ановление Правительства № 2425: Цемент, Строительные изделия из бетона, Герметики, Строительные изделия из металла, Стекло архитектурно-строительного назначения), Добровольная сертификация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15F9" w:rsidRPr="000C15F9" w:rsidRDefault="000C15F9" w:rsidP="000C15F9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0C15F9" w:rsidRPr="000C15F9" w:rsidRDefault="000C15F9" w:rsidP="000C15F9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ВПО «Самарский государственный технический университет», квалификация «Инженер» по специальности: «Электроснабжение», от 30.06.2013</w:t>
            </w:r>
          </w:p>
          <w:p w:rsidR="000C15F9" w:rsidRPr="000C15F9" w:rsidRDefault="000C15F9" w:rsidP="000C15F9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C15F9" w:rsidRPr="000C15F9" w:rsidRDefault="000C15F9" w:rsidP="000C15F9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0C15F9" w:rsidRPr="000C15F9" w:rsidRDefault="003B65D7" w:rsidP="000C15F9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="000C15F9" w:rsidRPr="000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«ПромСтандарт», диплом о профессиональной переподготовке по программе: «Подтверждение соответствия продукции требованиям технических регламентов Таможенного союза «Безопасность автомобильных дорог» (ТР ТС 014/2011)», от 13.07.2018,</w:t>
            </w:r>
          </w:p>
          <w:p w:rsidR="00A208DD" w:rsidRPr="00AB2E35" w:rsidRDefault="003B65D7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="000C15F9" w:rsidRPr="000C1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23.12.2021 № 2425», от 17.09.2024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08DD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151AF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Кулебакина Наталья Викторовна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</w:t>
            </w:r>
          </w:p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Проведение работ в области подтверждения соответствия продукции требованиям 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машин и оборудования» (ТР ТС 010/2011)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31042C"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Технического регламента Таможенного союза</w:t>
            </w:r>
            <w:r w:rsidR="0031042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31042C"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«Безопасность автомобильных дорог» (ТР ТС 014/2011)</w:t>
            </w:r>
            <w:r w:rsidR="0031042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обязательной сертификации продукции, включенной в единый перечень (Пост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ановление Правительства № 2425: Трубы и детали трубопроводов из термопластов, Радиаторы отопления и конвекторы отопительные, Рукава оплеточные, Канаты стальные, Строительные изделия из бетона, Герметики, Трубы и детали трубопроводов из чугуна, Строительные изделия из металла, Стекло </w:t>
            </w:r>
            <w:r w:rsidRPr="00151AF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архитектурно-строительного назначения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), Добровольная сертификация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732F" w:rsidRPr="000C15F9" w:rsidRDefault="0029732F" w:rsidP="0029732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A208DD" w:rsidRDefault="0029732F" w:rsidP="0029732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ФГОУ ВПО «Санкт-Петербургский государственный университет культуры и искусств», квалификация «Библиотекарь-библиограф» по специальности «Библиотековедение и библиография», </w:t>
            </w:r>
            <w:r w:rsidR="0050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19.06.2006</w:t>
            </w:r>
          </w:p>
          <w:p w:rsidR="00506FA0" w:rsidRDefault="00506FA0" w:rsidP="0029732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6FA0" w:rsidRPr="000C15F9" w:rsidRDefault="00506FA0" w:rsidP="00506FA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15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3B65D7" w:rsidRDefault="003B65D7" w:rsidP="00506FA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«ПрофНадзор», диплом о профессиональной переподготовке по программе: «Подтверждение соответствия продукции требованиям Технических регламентов Таможенного союза «О безопасности машин и оборудования (ТР ТС 010/2011)», от 20.04.2016</w:t>
            </w:r>
          </w:p>
          <w:p w:rsidR="00506FA0" w:rsidRDefault="003B65D7" w:rsidP="00506FA0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="00506F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19.04.2024</w:t>
            </w:r>
          </w:p>
          <w:p w:rsidR="00506FA0" w:rsidRDefault="00506FA0" w:rsidP="0029732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6FA0" w:rsidRPr="00AB2E35" w:rsidRDefault="00506FA0" w:rsidP="0029732F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08DD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8B24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Мартемьянова Инесса Сергеевна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</w:t>
            </w:r>
          </w:p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Проведение работ в области подтверждения соответствия продукции требованиям 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продукции, предназначенной для детей и подростков» (ТР ТС 007/2011),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игрушек» (ТР ТС 008/2011),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lastRenderedPageBreak/>
              <w:t>«О безопасности продукции легкой промышленности» (ТР ТС 017/2011)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Default="006F1551" w:rsidP="00A208DD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Высшее образование:</w:t>
            </w:r>
          </w:p>
          <w:p w:rsidR="006F1551" w:rsidRDefault="006F1551" w:rsidP="00A208DD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Негосударственное образовательное учреждение ВПО Институт экономики и культуры, квалификация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«Специалист по связям с общественностью» по специальности «Связи с общественностью», от 15.07.2014</w:t>
            </w:r>
          </w:p>
          <w:p w:rsidR="006F1551" w:rsidRDefault="006F1551" w:rsidP="00A208DD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F1551" w:rsidRDefault="006F1551" w:rsidP="006F1551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6F1551" w:rsidRPr="006F1551" w:rsidRDefault="006F1551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Учебный центр ООО «СЕРКОНС Академия», диплом о профессиональной переподготовке по программе: «Подтверждение соответствия продукции: ТР ТС 007/2011, ТР ТС 008/2011, ТР ТС 017/2011», от 18.09.2024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Более 3 лет</w:t>
            </w:r>
          </w:p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08DD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8B24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Пчелинцева Наталья Юрьевна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 -</w:t>
            </w:r>
            <w:r>
              <w:t xml:space="preserve"> </w:t>
            </w:r>
            <w:r w:rsidRPr="003D574E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Трубы и детали трубопроводов из термопластов, Радиаторы </w:t>
            </w:r>
            <w:r w:rsidRPr="008B24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отопления и конвекторы отопительные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8B24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Рукава оплеточные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8B24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Канаты стальные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8B24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Трубы и детали трубопроводов из чугуна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), Добровольная сертификация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7A4" w:rsidRDefault="000F07A4" w:rsidP="000F07A4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0F07A4" w:rsidRDefault="000F07A4" w:rsidP="000F07A4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Московская Государственная Академия пищевых производств, квалификация «Инженер-технолог» по специальности: «Технология хлеба, кондитерских и макаронных изделий и пищеконцентратов», от 05.06.1996</w:t>
            </w:r>
          </w:p>
          <w:p w:rsidR="000F07A4" w:rsidRDefault="000F07A4" w:rsidP="000F07A4">
            <w:pPr>
              <w:tabs>
                <w:tab w:val="left" w:pos="1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F07A4" w:rsidRDefault="000F07A4" w:rsidP="000F07A4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0F07A4" w:rsidRDefault="00574F8F" w:rsidP="000F07A4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="000F0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«ПрофНадзор», диплом о профессиональной переподготовке по программе: «Подтверждение соответствия продукции», от 17.01.2022</w:t>
            </w:r>
          </w:p>
          <w:p w:rsidR="000F07A4" w:rsidRDefault="000F07A4" w:rsidP="000F07A4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07A4" w:rsidRDefault="000F07A4" w:rsidP="000F07A4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  <w:szCs w:val="18"/>
              </w:rPr>
              <w:t>Повышение квалификации:</w:t>
            </w:r>
          </w:p>
          <w:p w:rsidR="00A208DD" w:rsidRPr="00AB2E35" w:rsidRDefault="00574F8F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</w:t>
            </w:r>
            <w:r w:rsidR="000F0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«ПромСтандарт», удостоверение о повышении квалификации по программе: «Система менеджмента качества органов по сертификации в соответствии с требованиями ГОСТ Р ИСО/МЭК 17065-2012; Федерального закона от 28.12.2013 № 412-ФЗ; Критериев аккредитации, утвержденных Приказом Минэкономразвития России от 26.10.2020 г. № 707», от 10.02.2021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08DD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8A0BF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Поляков Константин Юрьевич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</w:t>
            </w:r>
          </w:p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Проведение работ в области подтверждения соответствия продукции требованиям 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машин и оборудования» (ТР ТС 010/2011)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99C" w:rsidRPr="006A399C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6A399C" w:rsidRPr="006A399C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ГОУ ВПО «Московский государственный университет пищевых производств», квалификация «Инженер» по специальности «Биотехнология», от 19.06.2006</w:t>
            </w:r>
          </w:p>
          <w:p w:rsidR="006A399C" w:rsidRPr="006A399C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399C" w:rsidRPr="006A399C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6A399C" w:rsidRPr="006A399C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ООО «ПромСтандарт», диплом о профессиональной переподготовке по программе: «Подтверждение соответствия продукции», от 05.12.2021</w:t>
            </w:r>
          </w:p>
          <w:p w:rsidR="006A399C" w:rsidRPr="006A399C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399C" w:rsidRPr="006A399C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:rsidR="00266249" w:rsidRPr="00266249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Учебный центр ООО «СЕРКОНС Академия», удостоверение о повышении квалификации по программе: «Актуализация знаний экспертов по подтверждению соответствия продукции, включая требования технического регламента таможенного союза ТР ТС 010/2011 «О безопасности машин и оборудования», от 09.10.2024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08DD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8A0BF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Романюк Аркадий Витальевич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</w:t>
            </w:r>
          </w:p>
          <w:p w:rsidR="0031042C" w:rsidRPr="00AB2E35" w:rsidRDefault="00A208DD" w:rsidP="0031042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Проведение работ в области подтверждения соответствия продукции требованиям 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низковольтного оборудования» (ТР ТС 004/2011),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«Электромагнитная совместимость технических средств» (ТР ТС 020/2011)</w:t>
            </w:r>
            <w:r w:rsidR="0031042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="0031042C"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«Об ограничении применения опасных веществ в изделиях электротехники и радиоэлектроники»</w:t>
            </w:r>
          </w:p>
          <w:p w:rsidR="00A208DD" w:rsidRPr="00AB2E35" w:rsidRDefault="0031042C" w:rsidP="0031042C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(ТР ЕАЭС 037/2016)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</w:pPr>
            <w:r w:rsidRPr="006A399C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  <w:t xml:space="preserve">Высшее образование: </w:t>
            </w: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  <w:r w:rsidRPr="006A399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ФГБОУ ВПО «Российская академия правосудия», квалификация «Юрист» по специальности «Юриспруденция», диплом 107724 0138939, от 08.07.2014</w:t>
            </w: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</w:p>
          <w:p w:rsidR="006A399C" w:rsidRPr="006A399C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399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 xml:space="preserve">ООО «Учебный центр профессионального образования «РАЗВИТИЕ», </w:t>
            </w:r>
            <w:r w:rsidRP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по программе: «Подтверждение соответствия низковольтного оборудования, машин и оборудования, электромагнитная совместимость технических средств в соответствии с требованиями ТР ТС 004/2011, ТР ТС 010/2011, ТР ТС 020/2011», от 28.06.2018</w:t>
            </w: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399C" w:rsidRPr="006A399C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A3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квалификации:</w:t>
            </w:r>
          </w:p>
          <w:p w:rsidR="00A208DD" w:rsidRPr="00AB2E35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399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 xml:space="preserve">ООО «Учебный центр развитие», </w:t>
            </w:r>
            <w:r w:rsidRPr="006A39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по программе: «Подтверждение соответствия низковольтного оборудования, машин и оборудования, электромагнитная совместимость технических средств в соответствии с требованиями ТР ТС 004/2011, ТР ТС 010/2011, ТР ТС 020/2011: Подтверждение соответствия продукции в соответствии с требованиями ТР ЕАЭС 037/2016 «Об ограничении применения опасных веществ в изделиях электротехники и радиотехники», от 15.02.2022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08DD" w:rsidRPr="00AB2E35" w:rsidTr="008F5711">
        <w:trPr>
          <w:trHeight w:val="11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pStyle w:val="a3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proofErr w:type="spellStart"/>
            <w:r w:rsidRPr="004014D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Синчугова</w:t>
            </w:r>
            <w:proofErr w:type="spellEnd"/>
            <w:r w:rsidRPr="004014DF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Дарья Владимировна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432A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Эксперт по подтверждению соответствия</w:t>
            </w:r>
          </w:p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- Проведение работ в области подтверждения соответствия продукции требованиям Технического регламента Таможенного союза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низковольтного оборудования» (ТР ТС 004/2011),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машин и оборудования» (ТР ТС 010/2011)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«Электромагнитная совместимость технических средств» (ТР ТС 020/2011)</w:t>
            </w: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«Об ограничении применения опасных веществ в изделиях электротехники и радиоэлектроники»</w:t>
            </w:r>
          </w:p>
          <w:p w:rsidR="00A208DD" w:rsidRPr="00AB2E35" w:rsidRDefault="00A208DD" w:rsidP="00A208DD">
            <w:pPr>
              <w:tabs>
                <w:tab w:val="left" w:pos="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(ТР ЕАЭС 037/2016), </w:t>
            </w:r>
            <w:r w:rsidRPr="00AB2E35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«О безопасности продукции легкой промышленности» (ТР ТС 017/2011)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</w:pPr>
            <w:r w:rsidRPr="006A399C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  <w:t xml:space="preserve">Высшее образование: </w:t>
            </w: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  <w:r w:rsidRPr="006A399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ФГАОУ ВПО «Дальневосточный федеральный университет», квалификация «</w:t>
            </w:r>
            <w:proofErr w:type="spellStart"/>
            <w:r w:rsidRPr="006A399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Регионовед</w:t>
            </w:r>
            <w:proofErr w:type="spellEnd"/>
            <w:r w:rsidRPr="006A399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» по специальности «Регионоведение», от 19.06.2013</w:t>
            </w: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</w:p>
          <w:p w:rsidR="006A399C" w:rsidRPr="006A399C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3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Дополнительное профессиональное образование:</w:t>
            </w: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  <w:r w:rsidRPr="006A399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Центр ДПО ООО «ТЕХ-СИСТЕМЫ», диплом о профессиональной переподготовке по программе: «Подтверждение соответствия продукции», от 29.05.2019,</w:t>
            </w: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  <w:r w:rsidRPr="006A399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Центр ДПО ООО «ТЕХ-СИСТЕМЫ», диплом о профессиональной переподготовке по программе: «Подтверждение соответствия продукции», от 14.11.2019,</w:t>
            </w: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  <w:r w:rsidRPr="006A399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АНО ДПО «Институт стандартизации, сертификации и метрологии», диплом о профессиональной переподготовке по программе: «Подтверждение соответствия продукции легкой промышленности, продукции для детей и подростков, игрушек, средств индивидуальной защиты, упаковки и мебельной продукции требованиям ТР ТС 007/2011, ТР ТС 007/2011, ТР ТС 008/2011, ТР ТС 005/2011, ТР ТС 025/2012, Т РС 019/2011», от 05.12.2019</w:t>
            </w: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</w:pPr>
          </w:p>
          <w:p w:rsidR="006A399C" w:rsidRPr="006A399C" w:rsidRDefault="006A399C" w:rsidP="006A399C">
            <w:pPr>
              <w:tabs>
                <w:tab w:val="left" w:pos="215"/>
              </w:tabs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</w:pPr>
            <w:r w:rsidRPr="006A399C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18"/>
              </w:rPr>
              <w:t>Повышение квалификации:</w:t>
            </w:r>
          </w:p>
          <w:p w:rsidR="00A208DD" w:rsidRPr="00AB2E35" w:rsidRDefault="006A399C" w:rsidP="006A399C">
            <w:pPr>
              <w:tabs>
                <w:tab w:val="left" w:pos="1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A399C">
              <w:rPr>
                <w:rFonts w:ascii="Times New Roman" w:hAnsi="Times New Roman" w:cs="Times New Roman"/>
                <w:snapToGrid w:val="0"/>
                <w:color w:val="000000" w:themeColor="text1"/>
                <w:sz w:val="18"/>
              </w:rPr>
              <w:t>ООО «ТЕХ-СИСТЕМЫ», удостоверение о повышении квалификации по программе: «Подтверждение соответствия продукции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020/2011), Технического регламента Таможенного союза «Об ограничении применения опасных веществ в изделиях электротехники и радиоэлектроники» (ТР ЕАЭС 037/2016)», от 14.04.2022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3 лет</w:t>
            </w:r>
          </w:p>
          <w:p w:rsidR="00A208DD" w:rsidRPr="00AB2E35" w:rsidRDefault="00A208DD" w:rsidP="00A208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C1C71" w:rsidRPr="00BC1C71" w:rsidRDefault="00BC1C71" w:rsidP="00BC1C71">
      <w:pPr>
        <w:jc w:val="center"/>
        <w:rPr>
          <w:rFonts w:ascii="Times New Roman" w:hAnsi="Times New Roman" w:cs="Times New Roman"/>
        </w:rPr>
      </w:pPr>
    </w:p>
    <w:sectPr w:rsidR="00BC1C71" w:rsidRPr="00BC1C71" w:rsidSect="00F52D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B5212"/>
    <w:multiLevelType w:val="hybridMultilevel"/>
    <w:tmpl w:val="A4AE40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2A"/>
    <w:rsid w:val="00006193"/>
    <w:rsid w:val="00011372"/>
    <w:rsid w:val="00034270"/>
    <w:rsid w:val="00053A47"/>
    <w:rsid w:val="00071EF0"/>
    <w:rsid w:val="00084F1C"/>
    <w:rsid w:val="000C15F9"/>
    <w:rsid w:val="000F07A4"/>
    <w:rsid w:val="000F7F6C"/>
    <w:rsid w:val="00106D9F"/>
    <w:rsid w:val="00136BFC"/>
    <w:rsid w:val="00144D60"/>
    <w:rsid w:val="00151A5B"/>
    <w:rsid w:val="00151AFF"/>
    <w:rsid w:val="001873F6"/>
    <w:rsid w:val="001A13C7"/>
    <w:rsid w:val="001B3A18"/>
    <w:rsid w:val="00266249"/>
    <w:rsid w:val="0027160E"/>
    <w:rsid w:val="002865FE"/>
    <w:rsid w:val="0029732F"/>
    <w:rsid w:val="002C61E5"/>
    <w:rsid w:val="0031042C"/>
    <w:rsid w:val="003104F9"/>
    <w:rsid w:val="0031067C"/>
    <w:rsid w:val="00351530"/>
    <w:rsid w:val="00375AE6"/>
    <w:rsid w:val="003806BD"/>
    <w:rsid w:val="003B65D7"/>
    <w:rsid w:val="003D21BE"/>
    <w:rsid w:val="003D574E"/>
    <w:rsid w:val="003E3E66"/>
    <w:rsid w:val="004014DF"/>
    <w:rsid w:val="00404E2B"/>
    <w:rsid w:val="00425019"/>
    <w:rsid w:val="0042547E"/>
    <w:rsid w:val="004C4924"/>
    <w:rsid w:val="004E36A6"/>
    <w:rsid w:val="00506FA0"/>
    <w:rsid w:val="00574AEA"/>
    <w:rsid w:val="00574F8F"/>
    <w:rsid w:val="00575560"/>
    <w:rsid w:val="0063489B"/>
    <w:rsid w:val="00647044"/>
    <w:rsid w:val="0065312E"/>
    <w:rsid w:val="00670917"/>
    <w:rsid w:val="00692F72"/>
    <w:rsid w:val="0069446E"/>
    <w:rsid w:val="006A399C"/>
    <w:rsid w:val="006F1551"/>
    <w:rsid w:val="00731F8A"/>
    <w:rsid w:val="007432A4"/>
    <w:rsid w:val="007467DF"/>
    <w:rsid w:val="00751DA9"/>
    <w:rsid w:val="00754DFC"/>
    <w:rsid w:val="00793F2A"/>
    <w:rsid w:val="007B2467"/>
    <w:rsid w:val="007B3162"/>
    <w:rsid w:val="007C3BDF"/>
    <w:rsid w:val="007F6F72"/>
    <w:rsid w:val="00826D20"/>
    <w:rsid w:val="0084070D"/>
    <w:rsid w:val="00842649"/>
    <w:rsid w:val="008A0BF3"/>
    <w:rsid w:val="008B241C"/>
    <w:rsid w:val="008B3B5F"/>
    <w:rsid w:val="008C2506"/>
    <w:rsid w:val="008D5408"/>
    <w:rsid w:val="008F5711"/>
    <w:rsid w:val="0092097E"/>
    <w:rsid w:val="009A549C"/>
    <w:rsid w:val="009A60E8"/>
    <w:rsid w:val="009D467E"/>
    <w:rsid w:val="009F5B10"/>
    <w:rsid w:val="00A208DD"/>
    <w:rsid w:val="00A20CA6"/>
    <w:rsid w:val="00A45957"/>
    <w:rsid w:val="00A97682"/>
    <w:rsid w:val="00AB0DA7"/>
    <w:rsid w:val="00AB2E35"/>
    <w:rsid w:val="00AD69D9"/>
    <w:rsid w:val="00AF53A2"/>
    <w:rsid w:val="00B43BC1"/>
    <w:rsid w:val="00B90CDC"/>
    <w:rsid w:val="00BC1398"/>
    <w:rsid w:val="00BC1C71"/>
    <w:rsid w:val="00BC6F7C"/>
    <w:rsid w:val="00C042DD"/>
    <w:rsid w:val="00C14C3E"/>
    <w:rsid w:val="00C4453B"/>
    <w:rsid w:val="00C52084"/>
    <w:rsid w:val="00C672D3"/>
    <w:rsid w:val="00C72748"/>
    <w:rsid w:val="00C74A21"/>
    <w:rsid w:val="00CB6C6A"/>
    <w:rsid w:val="00CE47D3"/>
    <w:rsid w:val="00D32F39"/>
    <w:rsid w:val="00D44A82"/>
    <w:rsid w:val="00D62B45"/>
    <w:rsid w:val="00D63702"/>
    <w:rsid w:val="00D91B70"/>
    <w:rsid w:val="00D92A17"/>
    <w:rsid w:val="00DA56B1"/>
    <w:rsid w:val="00DB4155"/>
    <w:rsid w:val="00DD3326"/>
    <w:rsid w:val="00E03704"/>
    <w:rsid w:val="00F15C74"/>
    <w:rsid w:val="00F23EAF"/>
    <w:rsid w:val="00F274DB"/>
    <w:rsid w:val="00F32354"/>
    <w:rsid w:val="00F52D64"/>
    <w:rsid w:val="00F6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D661-3775-42B4-8AD1-58B5651E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B8D1-DCD8-47D1-86B2-8C89D79D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5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Марина Алексеевна</dc:creator>
  <cp:keywords/>
  <dc:description/>
  <cp:lastModifiedBy>Шутова Марина Алексеевна</cp:lastModifiedBy>
  <cp:revision>57</cp:revision>
  <dcterms:created xsi:type="dcterms:W3CDTF">2024-08-13T06:31:00Z</dcterms:created>
  <dcterms:modified xsi:type="dcterms:W3CDTF">2025-01-22T10:52:00Z</dcterms:modified>
</cp:coreProperties>
</file>