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62873146"/>
      <w:r>
        <w:rPr>
          <w:rFonts w:ascii="Times New Roman" w:hAnsi="Times New Roman" w:cs="Times New Roman"/>
          <w:b/>
          <w:color w:val="auto"/>
          <w:sz w:val="20"/>
          <w:szCs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жалоб</w:t>
      </w:r>
      <w:bookmarkEnd w:id="0"/>
    </w:p>
    <w:p w:rsidR="00C23BF1" w:rsidRPr="00CC7BD8" w:rsidRDefault="00C23BF1" w:rsidP="00C23BF1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162873147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1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1.1. Прием и рассмотрение жалоб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жалоб,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1.3. 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162873148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жалоб</w:t>
      </w:r>
      <w:bookmarkEnd w:id="2"/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2.1. Жалоба подаётся по почте, факсу, на электронный адрес, в письменном виде в </w:t>
      </w:r>
      <w:r>
        <w:rPr>
          <w:rFonts w:ascii="Times New Roman" w:hAnsi="Times New Roman" w:cs="Times New Roman"/>
          <w:color w:val="000000"/>
          <w:spacing w:val="-1"/>
          <w:sz w:val="20"/>
        </w:rPr>
        <w:t>ОС.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К жалобе могут быть приложены обосновывающие ее документы или их копии.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2.2. Жалоба</w:t>
      </w:r>
      <w:r w:rsidRPr="00CC7BD8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>
        <w:rPr>
          <w:rFonts w:ascii="Times New Roman" w:eastAsia="MS Mincho" w:hAnsi="Times New Roman" w:cs="Times New Roman"/>
          <w:sz w:val="20"/>
        </w:rPr>
        <w:t>ОС.</w:t>
      </w:r>
      <w:r w:rsidRPr="00CC7BD8">
        <w:rPr>
          <w:rFonts w:ascii="Times New Roman" w:eastAsia="MS Mincho" w:hAnsi="Times New Roman" w:cs="Times New Roman"/>
          <w:sz w:val="20"/>
        </w:rPr>
        <w:t xml:space="preserve"> Руководитель принимает жалобу и уведомляет подателя жалобы о ее приеме любым удобным способом.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CC7BD8">
        <w:rPr>
          <w:rFonts w:ascii="Times New Roman" w:hAnsi="Times New Roman" w:cs="Times New Roman"/>
          <w:color w:val="000000"/>
          <w:sz w:val="20"/>
        </w:rPr>
        <w:t>жалобы</w:t>
      </w:r>
      <w:r w:rsidRPr="00CC7BD8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Руководитель </w:t>
      </w:r>
      <w:r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имеет право отклонить </w:t>
      </w:r>
      <w:r w:rsidRPr="00CC7BD8">
        <w:rPr>
          <w:rFonts w:ascii="Times New Roman" w:hAnsi="Times New Roman" w:cs="Times New Roman"/>
          <w:sz w:val="20"/>
          <w:szCs w:val="20"/>
        </w:rPr>
        <w:t>жалобу,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CC7BD8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</w:t>
      </w:r>
      <w:r>
        <w:rPr>
          <w:rFonts w:ascii="Times New Roman" w:hAnsi="Times New Roman" w:cs="Times New Roman"/>
          <w:sz w:val="20"/>
          <w:szCs w:val="20"/>
        </w:rPr>
        <w:t xml:space="preserve">ОС </w:t>
      </w:r>
      <w:r w:rsidRPr="00CC7BD8">
        <w:rPr>
          <w:rFonts w:ascii="Times New Roman" w:hAnsi="Times New Roman" w:cs="Times New Roman"/>
          <w:sz w:val="20"/>
          <w:szCs w:val="20"/>
        </w:rPr>
        <w:t xml:space="preserve">в соответствии с предметом жалобы. При необходимости могут привлекаться члены Комитета по обеспечению беспристрастности.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устным распоряжением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 </w:t>
      </w:r>
      <w:r w:rsidRPr="00CC7BD8">
        <w:rPr>
          <w:rFonts w:ascii="Times New Roman" w:hAnsi="Times New Roman" w:cs="Times New Roman"/>
          <w:sz w:val="20"/>
          <w:szCs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Окончательное решение по жалобе должно быть принято не позднее 10 рабочих дней со дня ее поступления в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Решение по жалобе оформляется </w:t>
      </w:r>
      <w:r w:rsidRPr="00CC7BD8">
        <w:rPr>
          <w:rFonts w:ascii="Times New Roman" w:hAnsi="Times New Roman" w:cs="Times New Roman"/>
          <w:sz w:val="20"/>
        </w:rPr>
        <w:t xml:space="preserve">Руководителя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по форме, установленной в АФ.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решения.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>
        <w:rPr>
          <w:color w:val="000000"/>
          <w:spacing w:val="-1"/>
          <w:sz w:val="20"/>
        </w:rPr>
        <w:lastRenderedPageBreak/>
        <w:t>1.1.</w:t>
      </w:r>
      <w:r w:rsidRPr="00CC7BD8">
        <w:rPr>
          <w:color w:val="000000"/>
          <w:spacing w:val="-1"/>
          <w:sz w:val="20"/>
          <w:lang w:val="ru-RU"/>
        </w:rPr>
        <w:t>2</w:t>
      </w:r>
      <w:r w:rsidRPr="00CC7BD8">
        <w:rPr>
          <w:sz w:val="20"/>
        </w:rPr>
        <w:t>.</w:t>
      </w:r>
      <w:r w:rsidRPr="00CC7BD8">
        <w:rPr>
          <w:sz w:val="20"/>
          <w:lang w:val="ru-RU"/>
        </w:rPr>
        <w:t>6</w:t>
      </w:r>
      <w:r w:rsidRPr="00CC7BD8">
        <w:rPr>
          <w:sz w:val="20"/>
        </w:rPr>
        <w:t>. В общем случае и при необходимости в целях принятия решения по жалобе могу</w:t>
      </w:r>
      <w:r w:rsidRPr="00CC7BD8">
        <w:rPr>
          <w:sz w:val="20"/>
          <w:lang w:val="ru-RU"/>
        </w:rPr>
        <w:t>т</w:t>
      </w:r>
      <w:r w:rsidRPr="00CC7BD8">
        <w:rPr>
          <w:sz w:val="20"/>
        </w:rPr>
        <w:t xml:space="preserve"> предприниматься следующие действия: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проведение внепланового внутреннего аудита;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подготовка отчета или сопроводительного письма о принятых действиях и решениях.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3" w:name="_Toc162873149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Мероприятия по итогам рассмотрения жалоб</w:t>
      </w:r>
      <w:bookmarkEnd w:id="3"/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3.1. Руководитель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организует направление Решения по жалобе в адрес предъявившего жалобу,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решение по жалобе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гарантирует, что все соответствующие действия по результатам рассмотрения жалобы будут предприняты. Выявленные несоответствия в работе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должны быть задокументированы и устранены в соответствии с действующими документами СМК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Pr="00CC7BD8">
        <w:rPr>
          <w:rFonts w:ascii="Times New Roman" w:hAnsi="Times New Roman" w:cs="Times New Roman"/>
          <w:sz w:val="20"/>
          <w:szCs w:val="20"/>
        </w:rPr>
        <w:t>3.5. В случае несогласия</w:t>
      </w:r>
      <w:r w:rsidRPr="00CC7BD8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«</w:t>
      </w:r>
      <w:r w:rsidR="007F1525">
        <w:rPr>
          <w:rFonts w:ascii="Times New Roman" w:hAnsi="Times New Roman" w:cs="Times New Roman"/>
          <w:sz w:val="20"/>
        </w:rPr>
        <w:t>Калибр</w:t>
      </w:r>
      <w:r w:rsidRPr="00CC7BD8">
        <w:rPr>
          <w:rFonts w:ascii="Times New Roman" w:hAnsi="Times New Roman" w:cs="Times New Roman"/>
          <w:sz w:val="20"/>
        </w:rPr>
        <w:t>», или обратиться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4" w:name="_Toc162873150"/>
      <w:r>
        <w:rPr>
          <w:rFonts w:ascii="Times New Roman" w:hAnsi="Times New Roman"/>
          <w:b/>
          <w:sz w:val="20"/>
          <w:szCs w:val="24"/>
        </w:rPr>
        <w:t>1.1.</w:t>
      </w:r>
      <w:r w:rsidRPr="00CC7BD8">
        <w:rPr>
          <w:rFonts w:ascii="Times New Roman" w:hAnsi="Times New Roman"/>
          <w:b/>
          <w:sz w:val="20"/>
          <w:szCs w:val="24"/>
        </w:rPr>
        <w:t>4. Ответственность</w:t>
      </w:r>
      <w:bookmarkEnd w:id="4"/>
    </w:p>
    <w:p w:rsidR="00C23BF1" w:rsidRPr="00CC7BD8" w:rsidRDefault="00C23BF1" w:rsidP="00C23BF1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4.1. Сотрудники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несут ответственность за: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4.2. Ответственность за работу с поступающими жалобами несет Руководитель Органа по сертификации.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_Toc162873151"/>
      <w:r>
        <w:rPr>
          <w:rFonts w:ascii="Times New Roman" w:hAnsi="Times New Roman" w:cs="Times New Roman"/>
          <w:b/>
          <w:color w:val="auto"/>
          <w:sz w:val="20"/>
          <w:szCs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апелляций на решения, принятые органом по сертификации</w:t>
      </w:r>
      <w:bookmarkEnd w:id="5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23BF1" w:rsidRPr="00CC7BD8" w:rsidRDefault="00C23BF1" w:rsidP="00C23BF1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6" w:name="_Toc162873152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6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1.1. Прием и рассмотрение апелляций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апелляций,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</w:t>
      </w:r>
      <w:proofErr w:type="gramStart"/>
      <w:r w:rsidRPr="00CC7BD8">
        <w:rPr>
          <w:rFonts w:ascii="Times New Roman" w:hAnsi="Times New Roman" w:cs="Times New Roman"/>
          <w:sz w:val="20"/>
        </w:rPr>
        <w:t>которой по ее мнению</w:t>
      </w:r>
      <w:proofErr w:type="gramEnd"/>
      <w:r w:rsidRPr="00CC7BD8">
        <w:rPr>
          <w:rFonts w:ascii="Times New Roman" w:hAnsi="Times New Roman" w:cs="Times New Roman"/>
          <w:sz w:val="20"/>
        </w:rPr>
        <w:t xml:space="preserve">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1.3. Организация вправе подать апелляцию в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1.4.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при несогласии с принятым органом по сертификации решением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162873153"/>
      <w:r>
        <w:rPr>
          <w:rFonts w:ascii="Times New Roman" w:hAnsi="Times New Roman" w:cs="Times New Roman"/>
          <w:b/>
          <w:color w:val="auto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апелляций</w:t>
      </w:r>
      <w:bookmarkEnd w:id="7"/>
      <w:r w:rsidRPr="00CC7BD8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2.1. Апелляция</w:t>
      </w:r>
      <w:r w:rsidRPr="00CC7BD8"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В апелляции должны быть указаны причины спора, дано обоснование несогласия с решением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указаны документы и т.д.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2.2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CC7BD8">
        <w:rPr>
          <w:rFonts w:ascii="Times New Roman" w:hAnsi="Times New Roman" w:cs="Times New Roman"/>
          <w:sz w:val="20"/>
        </w:rPr>
        <w:t xml:space="preserve">Апелляция регистрируются в «Журнале учета жалоб и апелляций со стороны заявителей и потребителей» с последующей передачей Руководителю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Руководитель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eastAsia="MS Mincho" w:hAnsi="Times New Roman" w:cs="Times New Roman"/>
          <w:sz w:val="20"/>
        </w:rPr>
        <w:t xml:space="preserve">принимает </w:t>
      </w:r>
      <w:r w:rsidRPr="00CC7BD8">
        <w:rPr>
          <w:rFonts w:ascii="Times New Roman" w:hAnsi="Times New Roman" w:cs="Times New Roman"/>
          <w:sz w:val="20"/>
        </w:rPr>
        <w:t>апелляцию</w:t>
      </w:r>
      <w:r w:rsidRPr="00CC7BD8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Состав Комиссии прописан в п. </w:t>
      </w: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3.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eastAsia="MS Mincho" w:hAnsi="Times New Roman" w:cs="Times New Roman"/>
          <w:sz w:val="20"/>
        </w:rPr>
        <w:t>1.2.</w:t>
      </w:r>
      <w:r w:rsidRPr="00CC7BD8">
        <w:rPr>
          <w:rFonts w:ascii="Times New Roman" w:eastAsia="MS Mincho" w:hAnsi="Times New Roman" w:cs="Times New Roman"/>
          <w:sz w:val="20"/>
        </w:rPr>
        <w:t xml:space="preserve">2.4. При получении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CC7BD8">
        <w:rPr>
          <w:rFonts w:ascii="Times New Roman" w:hAnsi="Times New Roman" w:cs="Times New Roman"/>
          <w:sz w:val="20"/>
        </w:rPr>
        <w:t>апелляция</w:t>
      </w:r>
      <w:r w:rsidRPr="00CC7BD8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Для рассмотрения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2.7. В случае возникновения разногласий у членов Комиссии или недостатка информации, Комиссия может дополнительно обсудить вопрос с о</w:t>
      </w:r>
      <w:bookmarkStart w:id="8" w:name="_GoBack"/>
      <w:bookmarkEnd w:id="8"/>
      <w:r w:rsidRPr="00CC7BD8">
        <w:rPr>
          <w:rFonts w:ascii="Times New Roman" w:hAnsi="Times New Roman" w:cs="Times New Roman"/>
          <w:sz w:val="20"/>
        </w:rPr>
        <w:t>дной из сторон и экспертами или перенести обсуждение на другое заседание.</w:t>
      </w:r>
      <w:r w:rsidRPr="00CC7BD8">
        <w:rPr>
          <w:rFonts w:ascii="Times New Roman" w:hAnsi="Times New Roman" w:cs="Times New Roman"/>
          <w:color w:val="FF0000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2.8. Результатом работы Комиссии по апелляциям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АФ.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2.9. Решение по апелляции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162873154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Состав Комиссии по апелляциям</w:t>
      </w:r>
      <w:bookmarkEnd w:id="9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3.1. Возглавляет Комиссию председатель Комиссии по апелляциям, назначаемый приказом Генерального директора.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3.2. Состав комиссии определяется председателем Комиссии по апелляциям и утверждается Генерального директора ООО «</w:t>
      </w:r>
      <w:r w:rsidR="007F1525">
        <w:rPr>
          <w:rFonts w:ascii="Times New Roman" w:hAnsi="Times New Roman" w:cs="Times New Roman"/>
          <w:sz w:val="20"/>
        </w:rPr>
        <w:t>Калибр</w:t>
      </w:r>
      <w:r w:rsidRPr="00CC7BD8">
        <w:rPr>
          <w:rFonts w:ascii="Times New Roman" w:hAnsi="Times New Roman" w:cs="Times New Roman"/>
          <w:sz w:val="20"/>
        </w:rPr>
        <w:t xml:space="preserve">» в течение 2 рабочих дней после получения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высшее образование;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широкий кругозор;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3.4. В состав Комиссии могут быть включены: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</w:rPr>
        <w:t xml:space="preserve">- сотрудники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не имеющие отношения </w:t>
      </w:r>
      <w:r w:rsidRPr="00CC7BD8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включаются в её состав на добровольной основе. Принятие согласия по предложению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7F1525">
        <w:rPr>
          <w:rFonts w:ascii="Times New Roman" w:hAnsi="Times New Roman" w:cs="Times New Roman"/>
          <w:sz w:val="20"/>
        </w:rPr>
        <w:t>Калибр</w:t>
      </w:r>
      <w:r w:rsidRPr="00CC7BD8">
        <w:rPr>
          <w:rFonts w:ascii="Times New Roman" w:hAnsi="Times New Roman" w:cs="Times New Roman"/>
          <w:sz w:val="20"/>
        </w:rPr>
        <w:t xml:space="preserve">» войти в состав Комиссии по апелляциям и строго соблюдать правила и нормы, установленные в документах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7F1525">
        <w:rPr>
          <w:rFonts w:ascii="Times New Roman" w:hAnsi="Times New Roman" w:cs="Times New Roman"/>
          <w:sz w:val="20"/>
        </w:rPr>
        <w:t>Калибр</w:t>
      </w:r>
      <w:r w:rsidRPr="00CC7BD8">
        <w:rPr>
          <w:rFonts w:ascii="Times New Roman" w:hAnsi="Times New Roman" w:cs="Times New Roman"/>
          <w:sz w:val="20"/>
        </w:rPr>
        <w:t xml:space="preserve">»,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62873155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4. Функции и обязанности Комиссии по апелляциям</w:t>
      </w:r>
      <w:bookmarkEnd w:id="10"/>
    </w:p>
    <w:p w:rsidR="00C23BF1" w:rsidRPr="00CC7BD8" w:rsidRDefault="00C23BF1" w:rsidP="00C23BF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4.1. Основными функциями Комиссии </w:t>
      </w:r>
      <w:r w:rsidRPr="00CC7BD8">
        <w:rPr>
          <w:rFonts w:ascii="Times New Roman" w:hAnsi="Times New Roman" w:cs="Times New Roman"/>
          <w:bCs/>
          <w:sz w:val="20"/>
        </w:rPr>
        <w:t>являются:</w:t>
      </w:r>
    </w:p>
    <w:p w:rsidR="00C23BF1" w:rsidRPr="00CC7BD8" w:rsidRDefault="00C23BF1" w:rsidP="00C23BF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в связи с пересмотром решения принятого этим органом в отношении данного объекта;</w:t>
      </w:r>
    </w:p>
    <w:p w:rsidR="00C23BF1" w:rsidRPr="00CC7BD8" w:rsidRDefault="00C23BF1" w:rsidP="00C23BF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CC7BD8">
        <w:rPr>
          <w:rFonts w:ascii="Times New Roman" w:hAnsi="Times New Roman" w:cs="Times New Roman"/>
          <w:sz w:val="20"/>
        </w:rPr>
        <w:t xml:space="preserve"> апелляций.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4.2. В обязанности Комиссии входит: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рассмотрение апелляций, связанных с основной деятельностью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проведением работ по подтверждению соответствия;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запрос у подавшего апелляцию и руководителей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материалов, необходимых для анализа претензий, изложенных в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заслушивание на заседаниях Комиссии представителей подавшего апелляцию и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(при необходимости);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1" w:name="_Toc162873156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5. Порядок направления ответов по итогам рассмотрения апелляций</w:t>
      </w:r>
      <w:bookmarkEnd w:id="11"/>
    </w:p>
    <w:p w:rsidR="00C23BF1" w:rsidRPr="00CC7BD8" w:rsidRDefault="00C23BF1" w:rsidP="00C23BF1">
      <w:pPr>
        <w:pStyle w:val="a3"/>
        <w:spacing w:line="276" w:lineRule="auto"/>
        <w:ind w:left="0" w:right="51" w:firstLine="709"/>
        <w:jc w:val="both"/>
        <w:rPr>
          <w:sz w:val="20"/>
        </w:rPr>
      </w:pPr>
      <w:r>
        <w:rPr>
          <w:sz w:val="20"/>
          <w:lang w:val="ru-RU"/>
        </w:rPr>
        <w:t>1.2.</w:t>
      </w:r>
      <w:r w:rsidRPr="00CC7BD8">
        <w:rPr>
          <w:sz w:val="20"/>
        </w:rPr>
        <w:t xml:space="preserve">5.1. Руководитель </w:t>
      </w:r>
      <w:r>
        <w:rPr>
          <w:sz w:val="20"/>
        </w:rPr>
        <w:t xml:space="preserve">ОС </w:t>
      </w:r>
      <w:r w:rsidRPr="00CC7BD8">
        <w:rPr>
          <w:sz w:val="20"/>
        </w:rPr>
        <w:t xml:space="preserve">организует направление </w:t>
      </w:r>
      <w:r w:rsidRPr="00CC7BD8">
        <w:rPr>
          <w:color w:val="000000"/>
          <w:sz w:val="20"/>
        </w:rPr>
        <w:t xml:space="preserve">решение по </w:t>
      </w:r>
      <w:r w:rsidRPr="00CC7BD8">
        <w:rPr>
          <w:sz w:val="20"/>
        </w:rPr>
        <w:t>апелляции</w:t>
      </w:r>
      <w:r w:rsidRPr="00CC7BD8">
        <w:rPr>
          <w:color w:val="000000"/>
          <w:sz w:val="20"/>
        </w:rPr>
        <w:t xml:space="preserve"> </w:t>
      </w:r>
      <w:r w:rsidRPr="00CC7BD8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7F1525">
        <w:rPr>
          <w:rFonts w:ascii="Times New Roman" w:hAnsi="Times New Roman" w:cs="Times New Roman"/>
          <w:sz w:val="20"/>
        </w:rPr>
        <w:t>Калибр</w:t>
      </w:r>
      <w:r w:rsidRPr="00CC7BD8">
        <w:rPr>
          <w:rFonts w:ascii="Times New Roman" w:hAnsi="Times New Roman" w:cs="Times New Roman"/>
          <w:sz w:val="20"/>
        </w:rPr>
        <w:t xml:space="preserve">»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Выявленные несоответствия в работе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должны быть зарегистрированы и устранены в соответствии с действующими документами СМК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5.4. Для выявления и предотвращения причин поступления апелляций в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7.5.5.5.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2" w:name="_Toc162873157"/>
      <w:r>
        <w:rPr>
          <w:rFonts w:ascii="Times New Roman" w:hAnsi="Times New Roman"/>
          <w:b/>
          <w:sz w:val="20"/>
          <w:szCs w:val="24"/>
        </w:rPr>
        <w:t>1.2.</w:t>
      </w:r>
      <w:r w:rsidRPr="00CC7BD8">
        <w:rPr>
          <w:rFonts w:ascii="Times New Roman" w:hAnsi="Times New Roman"/>
          <w:b/>
          <w:sz w:val="20"/>
          <w:szCs w:val="24"/>
        </w:rPr>
        <w:t>6. Ответственность</w:t>
      </w:r>
      <w:bookmarkEnd w:id="12"/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6.1. Члены Комиссии несут ответственность за: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Руководство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несет ответственность за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6</w:t>
      </w:r>
      <w:r w:rsidRPr="00CC7BD8">
        <w:rPr>
          <w:rFonts w:ascii="Times New Roman" w:hAnsi="Times New Roman" w:cs="Times New Roman"/>
          <w:sz w:val="20"/>
        </w:rPr>
        <w:t xml:space="preserve">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7F1525"/>
    <w:rsid w:val="00804AE3"/>
    <w:rsid w:val="008A729B"/>
    <w:rsid w:val="00C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2350</Words>
  <Characters>13400</Characters>
  <Application>Microsoft Office Word</Application>
  <DocSecurity>0</DocSecurity>
  <Lines>111</Lines>
  <Paragraphs>31</Paragraphs>
  <ScaleCrop>false</ScaleCrop>
  <Company/>
  <LinksUpToDate>false</LinksUpToDate>
  <CharactersWithSpaces>15719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3</cp:revision>
  <dcterms:created xsi:type="dcterms:W3CDTF">2024-04-01T11:49:00Z</dcterms:created>
  <dcterms:modified xsi:type="dcterms:W3CDTF">2024-07-26T07:00:00Z</dcterms:modified>
</cp:coreProperties>
</file>